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79.999999999996" w:type="dxa"/>
        <w:jc w:val="left"/>
        <w:tblInd w:w="-80.0" w:type="dxa"/>
        <w:tblLayout w:type="fixed"/>
        <w:tblLook w:val="0000"/>
      </w:tblPr>
      <w:tblGrid>
        <w:gridCol w:w="78"/>
        <w:gridCol w:w="1168"/>
        <w:gridCol w:w="700"/>
        <w:gridCol w:w="216"/>
        <w:gridCol w:w="216"/>
        <w:gridCol w:w="360"/>
        <w:gridCol w:w="309"/>
        <w:gridCol w:w="195"/>
        <w:gridCol w:w="432"/>
        <w:gridCol w:w="144"/>
        <w:gridCol w:w="216"/>
        <w:gridCol w:w="6"/>
        <w:gridCol w:w="270"/>
        <w:gridCol w:w="39"/>
        <w:gridCol w:w="261"/>
        <w:gridCol w:w="414"/>
        <w:gridCol w:w="18"/>
        <w:gridCol w:w="258"/>
        <w:gridCol w:w="87"/>
        <w:gridCol w:w="723"/>
        <w:gridCol w:w="84"/>
        <w:gridCol w:w="96"/>
        <w:gridCol w:w="48"/>
        <w:gridCol w:w="283"/>
        <w:gridCol w:w="428"/>
        <w:gridCol w:w="225"/>
        <w:gridCol w:w="202"/>
        <w:gridCol w:w="216"/>
        <w:gridCol w:w="14"/>
        <w:gridCol w:w="108"/>
        <w:gridCol w:w="90"/>
        <w:gridCol w:w="408"/>
        <w:gridCol w:w="114"/>
        <w:gridCol w:w="24"/>
        <w:gridCol w:w="120"/>
        <w:gridCol w:w="54"/>
        <w:gridCol w:w="378"/>
        <w:gridCol w:w="72"/>
        <w:gridCol w:w="54"/>
        <w:gridCol w:w="18"/>
        <w:gridCol w:w="288"/>
        <w:gridCol w:w="126"/>
        <w:gridCol w:w="432"/>
        <w:gridCol w:w="432"/>
        <w:gridCol w:w="435"/>
        <w:gridCol w:w="21"/>
        <w:tblGridChange w:id="0">
          <w:tblGrid>
            <w:gridCol w:w="78"/>
            <w:gridCol w:w="1168"/>
            <w:gridCol w:w="700"/>
            <w:gridCol w:w="216"/>
            <w:gridCol w:w="216"/>
            <w:gridCol w:w="360"/>
            <w:gridCol w:w="309"/>
            <w:gridCol w:w="195"/>
            <w:gridCol w:w="432"/>
            <w:gridCol w:w="144"/>
            <w:gridCol w:w="216"/>
            <w:gridCol w:w="6"/>
            <w:gridCol w:w="270"/>
            <w:gridCol w:w="39"/>
            <w:gridCol w:w="261"/>
            <w:gridCol w:w="414"/>
            <w:gridCol w:w="18"/>
            <w:gridCol w:w="258"/>
            <w:gridCol w:w="87"/>
            <w:gridCol w:w="723"/>
            <w:gridCol w:w="84"/>
            <w:gridCol w:w="96"/>
            <w:gridCol w:w="48"/>
            <w:gridCol w:w="283"/>
            <w:gridCol w:w="428"/>
            <w:gridCol w:w="225"/>
            <w:gridCol w:w="202"/>
            <w:gridCol w:w="216"/>
            <w:gridCol w:w="14"/>
            <w:gridCol w:w="108"/>
            <w:gridCol w:w="90"/>
            <w:gridCol w:w="408"/>
            <w:gridCol w:w="114"/>
            <w:gridCol w:w="24"/>
            <w:gridCol w:w="120"/>
            <w:gridCol w:w="54"/>
            <w:gridCol w:w="378"/>
            <w:gridCol w:w="72"/>
            <w:gridCol w:w="54"/>
            <w:gridCol w:w="18"/>
            <w:gridCol w:w="288"/>
            <w:gridCol w:w="126"/>
            <w:gridCol w:w="432"/>
            <w:gridCol w:w="432"/>
            <w:gridCol w:w="435"/>
            <w:gridCol w:w="21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after="0" w:before="0" w:line="240" w:lineRule="auto"/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685800" cy="707390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7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>
            <w:pPr>
              <w:spacing w:before="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Wisconsin Department of Public Instruction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STUDENT REPORTING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TITLE I MIGRANT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PI-1732 (Rev. 03-13)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vMerge w:val="restart"/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40" w:before="2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INSTRUCTIONS: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Submit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within seven (7) days of withdrawal or term ending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 for each school-enrolled migratory child this term. A valid COE must exist and the child’s name must be listed on this term’s CER. Send to: </w:t>
            </w:r>
          </w:p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left="2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WISCONSIN DEPARTMENT OF PUBLIC INSTRUCTION</w:t>
              <w:br w:type="textWrapping"/>
              <w:t xml:space="preserve">TITLE I MIGRANT EDUCATION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left="2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PO BOX 7841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59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MADISON, WI 53707-7841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</w:tcPr>
          <w:p w:rsidR="00000000" w:rsidDel="00000000" w:rsidP="00000000" w:rsidRDefault="00000000" w:rsidRPr="00000000">
            <w:pPr>
              <w:spacing w:before="12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If this student received Section 1304 </w:t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Continuation of Services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check the appropriate number below to identify service authorization.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vMerge w:val="continue"/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60" w:lineRule="auto"/>
              <w:ind w:left="2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0"/>
            <w:vAlign w:val="center"/>
          </w:tcPr>
          <w:p w:rsidR="00000000" w:rsidDel="00000000" w:rsidP="00000000" w:rsidRDefault="00000000" w:rsidRPr="00000000">
            <w:pPr>
              <w:tabs>
                <w:tab w:val="left" w:pos="370"/>
                <w:tab w:val="left" w:pos="2980"/>
                <w:tab w:val="left" w:pos="3340"/>
              </w:tabs>
              <w:spacing w:after="40" w:before="2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= Eligibility ended this term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70"/>
                <w:tab w:val="left" w:pos="2980"/>
                <w:tab w:val="left" w:pos="3340"/>
              </w:tabs>
              <w:spacing w:after="40" w:lineRule="auto"/>
              <w:contextualSpacing w:val="0"/>
            </w:pPr>
            <w:bookmarkStart w:colFirst="0" w:colLast="0" w:name="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= 1 additional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70"/>
                <w:tab w:val="left" w:pos="2620"/>
                <w:tab w:val="left" w:pos="2980"/>
              </w:tabs>
              <w:spacing w:after="2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= Eligibility ended in secondary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both"/>
            </w:pPr>
            <w:bookmarkStart w:colFirst="0" w:colLast="0" w:name="h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School Term</w:t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ind w:left="288" w:firstLine="0"/>
              <w:contextualSpacing w:val="0"/>
              <w:jc w:val="both"/>
            </w:pPr>
            <w:bookmarkStart w:colFirst="0" w:colLast="0" w:name="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Regular </w:t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ind w:left="28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Summer </w:t>
            </w:r>
          </w:p>
        </w:tc>
      </w:tr>
      <w:tr>
        <w:trPr>
          <w:trHeight w:val="360" w:hRule="atLeast"/>
        </w:trPr>
        <w:tc>
          <w:tcPr>
            <w:gridSpan w:val="9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SCHOOL DISTRICT DATA</w:t>
            </w:r>
          </w:p>
        </w:tc>
        <w:tc>
          <w:tcPr>
            <w:gridSpan w:val="20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5"/>
            <w:vMerge w:val="restart"/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bookmarkStart w:colFirst="0" w:colLast="0" w:name="h.2et92p0" w:id="4"/>
            <w:bookmarkEnd w:id="4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School District Name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1"/>
            <w:tcBorders>
              <w:top w:color="000000" w:space="0" w:sz="6" w:val="single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spacing w:after="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School Building SSID Code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Enter only 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5"/>
            <w:vMerge w:val="continue"/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360" w:before="4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Regular Term = WI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bookmarkStart w:colFirst="0" w:colLast="0" w:name="h.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bookmarkStart w:colFirst="0" w:colLast="0" w:name="h.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bookmarkStart w:colFirst="0" w:colLast="0" w:name="h.1t3h5s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bookmarkStart w:colFirst="0" w:colLast="0" w:name="h.4d34og8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Summer = WI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bookmarkStart w:colFirst="0" w:colLast="0" w:name="h.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bookmarkStart w:colFirst="0" w:colLast="0" w:name="h.17dp8v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bookmarkStart w:colFirst="0" w:colLast="0" w:name="h.3rdcrjn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bookmarkStart w:colFirst="0" w:colLast="0" w:name="h.26in1rg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</w:t>
            </w:r>
          </w:p>
        </w:tc>
      </w:tr>
      <w:tr>
        <w:trPr>
          <w:trHeight w:val="720" w:hRule="atLeast"/>
        </w:trPr>
        <w:tc>
          <w:tcPr>
            <w:gridSpan w:val="14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bookmarkStart w:colFirst="0" w:colLast="0" w:name="h.lnxbz9" w:id="13"/>
            <w:bookmarkEnd w:id="13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Name of Records Contact Person Completing This Form</w:t>
              <w:br w:type="textWrapping"/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bookmarkStart w:colFirst="0" w:colLast="0" w:name="h.35nkun2" w:id="14"/>
            <w:bookmarkEnd w:id="14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Email Address of Records Contact Person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bookmarkStart w:colFirst="0" w:colLast="0" w:name="h.1ksv4uv" w:id="15"/>
            <w:bookmarkEnd w:id="15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School Phone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Area/No.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360"/>
              </w:tabs>
              <w:spacing w:after="40" w:before="40" w:line="240" w:lineRule="auto"/>
              <w:contextualSpacing w:val="0"/>
              <w:jc w:val="both"/>
            </w:pPr>
            <w:bookmarkStart w:colFirst="0" w:colLast="0" w:name="h.44sinio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Ext.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9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STUDENT DATA</w:t>
            </w:r>
          </w:p>
        </w:tc>
        <w:tc>
          <w:tcPr>
            <w:gridSpan w:val="20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1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Unique Student ID (USID)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Only as listed under 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bookmarkStart w:colFirst="0" w:colLast="0" w:name="h.2jxsxqh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Date of Birth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Mo./Day/Yr.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bookmarkStart w:colFirst="0" w:colLast="0" w:name="h.z337ya" w:id="18"/>
            <w:bookmarkEnd w:id="18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Sex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Check 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820"/>
              </w:tabs>
              <w:spacing w:after="20" w:before="20" w:line="240" w:lineRule="auto"/>
              <w:contextualSpacing w:val="0"/>
              <w:jc w:val="both"/>
            </w:pPr>
            <w:bookmarkStart w:colFirst="0" w:colLast="0" w:name="h.3j2qqm3" w:id="19"/>
            <w:bookmarkEnd w:id="19"/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Male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Female</w:t>
            </w:r>
          </w:p>
        </w:tc>
      </w:tr>
      <w:tr>
        <w:trPr>
          <w:trHeight w:val="720" w:hRule="atLeast"/>
        </w:trPr>
        <w:tc>
          <w:tcPr>
            <w:gridSpan w:val="11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Student’s Last Name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bookmarkStart w:colFirst="0" w:colLast="0" w:name="h.1y810tw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Student’s First Name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Formal spelling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" w:firstLine="0"/>
              <w:contextualSpacing w:val="0"/>
            </w:pPr>
            <w:bookmarkStart w:colFirst="0" w:colLast="0" w:name="h.4i7ojhp" w:id="21"/>
            <w:bookmarkEnd w:id="2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Middle Name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720" w:hRule="atLeast"/>
        </w:trPr>
        <w:tc>
          <w:tcPr>
            <w:gridSpan w:val="16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bookmarkStart w:colFirst="0" w:colLast="0" w:name="h.2xcytpi" w:id="22"/>
            <w:bookmarkEnd w:id="22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Birth City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bookmarkStart w:colFirst="0" w:colLast="0" w:name="h.1ci93xb" w:id="23"/>
            <w:bookmarkEnd w:id="23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State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</w:t>
            </w:r>
          </w:p>
        </w:tc>
        <w:tc>
          <w:tcPr>
            <w:gridSpan w:val="2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Country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Only if not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bookmarkStart w:colFirst="0" w:colLast="0" w:name="h.3whwml4" w:id="24"/>
            <w:bookmarkEnd w:id="2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720" w:hRule="atLeast"/>
        </w:trPr>
        <w:tc>
          <w:tcPr>
            <w:gridSpan w:val="14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Homebase District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bookmarkStart w:colFirst="0" w:colLast="0" w:name="h.2bn6wsx" w:id="25"/>
            <w:bookmarkEnd w:id="2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City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bookmarkStart w:colFirst="0" w:colLast="0" w:name="h.qsh70q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State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" w:firstLine="0"/>
              <w:contextualSpacing w:val="0"/>
            </w:pPr>
            <w:bookmarkStart w:colFirst="0" w:colLast="0" w:name="h.3as4poj" w:id="27"/>
            <w:bookmarkEnd w:id="2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ZIP Code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bookmarkStart w:colFirst="0" w:colLast="0" w:name="h.1pxezwc" w:id="28"/>
            <w:bookmarkEnd w:id="2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720" w:hRule="atLeast"/>
        </w:trPr>
        <w:tc>
          <w:tcPr>
            <w:gridSpan w:val="7"/>
            <w:tcBorders>
              <w:bottom w:color="000000" w:space="0" w:sz="6" w:val="single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bookmarkStart w:colFirst="0" w:colLast="0" w:name="h.49x2ik5" w:id="29"/>
            <w:bookmarkEnd w:id="29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Mother’s Last Name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2"/>
            <w:tcBorders>
              <w:left w:color="000000" w:space="0" w:sz="4" w:val="dashed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Mother’s First Name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bookmarkStart w:colFirst="0" w:colLast="0" w:name="h.2p2csry" w:id="30"/>
            <w:bookmarkEnd w:id="3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3"/>
            <w:tcBorders>
              <w:left w:color="000000" w:space="0" w:sz="6" w:val="single"/>
              <w:bottom w:color="000000" w:space="0" w:sz="6" w:val="single"/>
              <w:right w:color="000000" w:space="0" w:sz="4" w:val="dashed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Father’s Last Name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bookmarkStart w:colFirst="0" w:colLast="0" w:name="h.147n2zr" w:id="31"/>
            <w:bookmarkEnd w:id="3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4"/>
            <w:tcBorders>
              <w:left w:color="000000" w:space="0" w:sz="4" w:val="dashed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Father’s First Name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bookmarkStart w:colFirst="0" w:colLast="0" w:name="h.3o7alnk" w:id="32"/>
            <w:bookmarkEnd w:id="3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2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EDUCATION DATA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Add to or close a child’s COE/CER reported enrollment for this term/history ID line.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8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Enrollment This Term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Mo./Day/Yr.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bookmarkStart w:colFirst="0" w:colLast="0" w:name="h.23ckvvd" w:id="33"/>
            <w:bookmarkEnd w:id="3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80" w:before="40" w:line="240" w:lineRule="auto"/>
              <w:contextualSpacing w:val="0"/>
              <w:jc w:val="left"/>
            </w:pPr>
            <w:bookmarkStart w:colFirst="0" w:colLast="0" w:name="h.ihv636" w:id="34"/>
            <w:bookmarkEnd w:id="34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Withdrawal This Term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Mo./Day/Yr.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both"/>
            </w:pPr>
            <w:bookmarkStart w:colFirst="0" w:colLast="0" w:name="h.32hioqz" w:id="35"/>
            <w:bookmarkEnd w:id="35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Education Interrupted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☐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School Grade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bookmarkStart w:colFirst="0" w:colLast="0" w:name="h.1hmsyys" w:id="36"/>
            <w:bookmarkEnd w:id="3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Days Enrolled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bookmarkStart w:colFirst="0" w:colLast="0" w:name="h.41mghml" w:id="37"/>
            <w:bookmarkEnd w:id="3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Days Present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bookmarkStart w:colFirst="0" w:colLast="0" w:name="h.2grqrue" w:id="38"/>
            <w:bookmarkEnd w:id="3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Graduated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Mo./Day/Yr.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80" w:firstLine="0"/>
              <w:contextualSpacing w:val="0"/>
            </w:pPr>
            <w:bookmarkStart w:colFirst="0" w:colLast="0" w:name="h.vx1227" w:id="39"/>
            <w:bookmarkEnd w:id="3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720" w:hRule="atLeast"/>
        </w:trPr>
        <w:tc>
          <w:tcPr>
            <w:gridSpan w:val="7"/>
            <w:tcBorders>
              <w:top w:color="000000" w:space="0" w:sz="6" w:val="single"/>
              <w:bottom w:color="000000" w:space="0" w:sz="6" w:val="single"/>
              <w:right w:color="000000" w:space="0" w:sz="6" w:val="dashed"/>
            </w:tcBorders>
          </w:tcPr>
          <w:p w:rsidR="00000000" w:rsidDel="00000000" w:rsidP="00000000" w:rsidRDefault="00000000" w:rsidRPr="00000000">
            <w:pPr>
              <w:spacing w:after="80" w:before="40" w:line="240" w:lineRule="auto"/>
              <w:contextualSpacing w:val="0"/>
              <w:jc w:val="left"/>
            </w:pPr>
            <w:bookmarkStart w:colFirst="0" w:colLast="0" w:name="h.3fwokq0" w:id="40"/>
            <w:bookmarkEnd w:id="40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Teacher Observed English Language Oral Proficiency</w:t>
              <w:br w:type="textWrapping"/>
            </w:r>
          </w:p>
          <w:p w:rsidR="00000000" w:rsidDel="00000000" w:rsidP="00000000" w:rsidRDefault="00000000" w:rsidRPr="00000000">
            <w:pPr>
              <w:tabs>
                <w:tab w:val="left" w:pos="911"/>
                <w:tab w:val="left" w:pos="1991"/>
              </w:tabs>
              <w:spacing w:after="0" w:before="0" w:line="240" w:lineRule="auto"/>
              <w:ind w:left="0" w:firstLine="0"/>
              <w:contextualSpacing w:val="0"/>
            </w:pPr>
            <w:bookmarkStart w:colFirst="0" w:colLast="0" w:name="h.1v1yuxt" w:id="41"/>
            <w:bookmarkEnd w:id="4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None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ab/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Limited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ab/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Fluent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dashed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Date Observed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Mo./Day/Yr.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4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9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80" w:before="40" w:line="240" w:lineRule="auto"/>
              <w:contextualSpacing w:val="0"/>
              <w:jc w:val="both"/>
            </w:pPr>
            <w:bookmarkStart w:colFirst="0" w:colLast="0" w:name="h.4f1mdlm" w:id="42"/>
            <w:bookmarkEnd w:id="42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Medical Alerts</w:t>
            </w:r>
          </w:p>
          <w:p w:rsidR="00000000" w:rsidDel="00000000" w:rsidP="00000000" w:rsidRDefault="00000000" w:rsidRPr="00000000">
            <w:pPr>
              <w:tabs>
                <w:tab w:val="left" w:pos="1090"/>
              </w:tabs>
              <w:spacing w:after="0" w:before="40" w:line="240" w:lineRule="auto"/>
              <w:ind w:left="0" w:firstLine="0"/>
              <w:contextualSpacing w:val="0"/>
              <w:jc w:val="left"/>
            </w:pPr>
            <w:bookmarkStart w:colFirst="0" w:colLast="0" w:name="h.2u6wntf" w:id="43"/>
            <w:bookmarkEnd w:id="4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Chronic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 Acute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 None</w:t>
            </w:r>
          </w:p>
        </w:tc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2116"/>
                <w:tab w:val="left" w:pos="4636"/>
              </w:tabs>
              <w:spacing w:after="16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Assessment Data Attached</w:t>
            </w:r>
          </w:p>
          <w:p w:rsidR="00000000" w:rsidDel="00000000" w:rsidP="00000000" w:rsidRDefault="00000000" w:rsidRPr="00000000">
            <w:pPr>
              <w:tabs>
                <w:tab w:val="left" w:pos="1180"/>
              </w:tabs>
              <w:spacing w:after="0" w:before="40" w:line="240" w:lineRule="auto"/>
              <w:ind w:left="19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Yes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 No</w:t>
            </w:r>
          </w:p>
        </w:tc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2116"/>
                <w:tab w:val="left" w:pos="4636"/>
              </w:tabs>
              <w:spacing w:after="16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Immunization Records Attached</w:t>
            </w:r>
          </w:p>
          <w:p w:rsidR="00000000" w:rsidDel="00000000" w:rsidP="00000000" w:rsidRDefault="00000000" w:rsidRPr="00000000">
            <w:pPr>
              <w:tabs>
                <w:tab w:val="left" w:pos="1270"/>
              </w:tabs>
              <w:spacing w:after="0" w:before="40" w:line="240" w:lineRule="auto"/>
              <w:ind w:left="19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Yes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 No</w:t>
            </w:r>
          </w:p>
        </w:tc>
      </w:tr>
      <w:tr>
        <w:trPr>
          <w:trHeight w:val="460" w:hRule="atLeast"/>
        </w:trPr>
        <w:tc>
          <w:tcPr>
            <w:gridSpan w:val="46"/>
            <w:vAlign w:val="center"/>
          </w:tcPr>
          <w:p w:rsidR="00000000" w:rsidDel="00000000" w:rsidP="00000000" w:rsidRDefault="00000000" w:rsidRPr="00000000">
            <w:pPr>
              <w:spacing w:after="20" w:before="6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Supplemental Programs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Check services provided below that were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in part or fully funded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through the migrant education budget this term.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6"/>
          </w:tcPr>
          <w:p w:rsidR="00000000" w:rsidDel="00000000" w:rsidP="00000000" w:rsidRDefault="00000000" w:rsidRPr="00000000">
            <w:pPr>
              <w:spacing w:after="2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Instructional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tabs>
                <w:tab w:val="left" w:pos="370"/>
              </w:tabs>
              <w:spacing w:after="40" w:before="40" w:line="240" w:lineRule="auto"/>
              <w:contextualSpacing w:val="0"/>
              <w:jc w:val="left"/>
            </w:pPr>
            <w:bookmarkStart w:colFirst="0" w:colLast="0" w:name="h.19c6y18" w:id="44"/>
            <w:bookmarkEnd w:id="44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Bilingual</w:t>
            </w:r>
          </w:p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bookmarkStart w:colFirst="0" w:colLast="0" w:name="h.3tbugp1" w:id="45"/>
            <w:bookmarkEnd w:id="45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Career Exploration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  <w:jc w:val="left"/>
            </w:pPr>
            <w:bookmarkStart w:colFirst="0" w:colLast="0" w:name="h.28h4qwu" w:id="46"/>
            <w:bookmarkEnd w:id="46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Distance Learning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ESL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  <w:jc w:val="left"/>
            </w:pPr>
            <w:bookmarkStart w:colFirst="0" w:colLast="0" w:name="h.nmf14n" w:id="47"/>
            <w:bookmarkEnd w:id="47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Financial Literacy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6"/>
                <w:szCs w:val="16"/>
                <w:vertAlign w:val="baseline"/>
                <w:rtl w:val="0"/>
              </w:rPr>
              <w:t xml:space="preserve">☐ GED / HEP</w:t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tabs>
                <w:tab w:val="left" w:pos="370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Health Education</w:t>
            </w:r>
          </w:p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Life Skills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Literacy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Math Instruction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6"/>
                <w:szCs w:val="16"/>
                <w:vertAlign w:val="baseline"/>
                <w:rtl w:val="0"/>
              </w:rPr>
              <w:t xml:space="preserve">☐ MathMATTERS</w:t>
            </w:r>
          </w:p>
          <w:p w:rsidR="00000000" w:rsidDel="00000000" w:rsidP="00000000" w:rsidRDefault="00000000" w:rsidRPr="00000000">
            <w:pPr>
              <w:tabs>
                <w:tab w:val="left" w:pos="370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Mini-PASS</w:t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NovaNet</w:t>
            </w:r>
          </w:p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ind w:right="-122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Out of School Youth (OSY)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PASS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PLATO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Post Secondary Prep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6"/>
                <w:szCs w:val="16"/>
                <w:vertAlign w:val="baseline"/>
                <w:rtl w:val="0"/>
              </w:rPr>
              <w:t xml:space="preserve">☐ Pre-GED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tabs>
                <w:tab w:val="left" w:pos="370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Preschool</w:t>
            </w:r>
          </w:p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Reading Instruction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Science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Social Studies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6"/>
                <w:szCs w:val="16"/>
                <w:vertAlign w:val="baseline"/>
                <w:rtl w:val="0"/>
              </w:rPr>
              <w:t xml:space="preserve">☐ Test Prep</w:t>
            </w:r>
          </w:p>
          <w:p w:rsidR="00000000" w:rsidDel="00000000" w:rsidP="00000000" w:rsidRDefault="00000000" w:rsidRPr="00000000">
            <w:pPr>
              <w:tabs>
                <w:tab w:val="left" w:pos="370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Tutorial Elementary</w:t>
            </w:r>
          </w:p>
        </w:tc>
        <w:tc>
          <w:tcPr>
            <w:gridSpan w:val="13"/>
          </w:tcPr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Tutorial Middle/Secondary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UT Austin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z w:val="16"/>
                <w:szCs w:val="16"/>
                <w:vertAlign w:val="baseline"/>
                <w:rtl w:val="0"/>
              </w:rPr>
              <w:t xml:space="preserve">☐ Other</w:t>
            </w:r>
          </w:p>
        </w:tc>
      </w:tr>
      <w:tr>
        <w:trPr>
          <w:trHeight w:val="240" w:hRule="atLeast"/>
        </w:trPr>
        <w:tc>
          <w:tcPr>
            <w:gridSpan w:val="46"/>
          </w:tcPr>
          <w:p w:rsidR="00000000" w:rsidDel="00000000" w:rsidP="00000000" w:rsidRDefault="00000000" w:rsidRPr="00000000">
            <w:pPr>
              <w:spacing w:after="2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Supportive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gridSpan w:val="6"/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Clothing</w:t>
            </w:r>
          </w:p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Counseling Service</w:t>
            </w:r>
          </w:p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Health / Dental / Eye Care</w:t>
            </w:r>
          </w:p>
          <w:p w:rsidR="00000000" w:rsidDel="00000000" w:rsidP="00000000" w:rsidRDefault="00000000" w:rsidRPr="00000000">
            <w:pPr>
              <w:tabs>
                <w:tab w:val="left" w:pos="370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Homeless Support</w:t>
            </w:r>
          </w:p>
        </w:tc>
        <w:tc>
          <w:tcPr>
            <w:gridSpan w:val="12"/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Materials</w:t>
            </w:r>
          </w:p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Nutrition</w:t>
            </w:r>
          </w:p>
          <w:p w:rsidR="00000000" w:rsidDel="00000000" w:rsidP="00000000" w:rsidRDefault="00000000" w:rsidRPr="00000000">
            <w:pPr>
              <w:tabs>
                <w:tab w:val="left" w:pos="370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Out of School Youth (OSY)</w:t>
            </w:r>
          </w:p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Parent Education</w:t>
            </w:r>
          </w:p>
        </w:tc>
        <w:tc>
          <w:tcPr>
            <w:gridSpan w:val="16"/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Precollege Programs</w:t>
            </w:r>
          </w:p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Referred Services</w:t>
            </w:r>
          </w:p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School Supplies</w:t>
            </w:r>
          </w:p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Social Work / Outreach / Advocacy</w:t>
            </w:r>
          </w:p>
        </w:tc>
        <w:tc>
          <w:tcPr>
            <w:gridSpan w:val="12"/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Transfer Packet</w:t>
            </w:r>
          </w:p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(Pupil) Transportation</w:t>
            </w:r>
          </w:p>
          <w:p w:rsidR="00000000" w:rsidDel="00000000" w:rsidP="00000000" w:rsidRDefault="00000000" w:rsidRPr="00000000">
            <w:pPr>
              <w:tabs>
                <w:tab w:val="left" w:pos="325"/>
              </w:tabs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☐ Other</w:t>
            </w:r>
          </w:p>
        </w:tc>
      </w:tr>
      <w:tr>
        <w:trPr>
          <w:trHeight w:val="720" w:hRule="atLeast"/>
        </w:trPr>
        <w:tc>
          <w:tcPr>
            <w:gridSpan w:val="8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1"/>
              <w:tabs>
                <w:tab w:val="left" w:pos="26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1"/>
              <w:tabs>
                <w:tab w:val="left" w:pos="26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SECONDARY SCHOOL COURSEWORK</w:t>
              <w:br w:type="textWrapping"/>
              <w:t xml:space="preserve">Complete for students in grades 7-12, per semester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An “R” in a column means a required entry for grades 9-12.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1"/>
              <w:tabs>
                <w:tab w:val="left" w:pos="26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tabs>
          <w:tab w:val="left" w:pos="260"/>
        </w:tabs>
        <w:spacing w:after="40" w:before="4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vertAlign w:val="baseline"/>
          <w:rtl w:val="0"/>
        </w:rPr>
        <w:t xml:space="preserve">Courses Requiring Immediate Attention</w:t>
      </w:r>
      <w:r w:rsidDel="00000000" w:rsidR="00000000" w:rsidRPr="00000000">
        <w:rPr>
          <w:rFonts w:ascii="Helvetica Neue" w:cs="Helvetica Neue" w:eastAsia="Helvetica Neue" w:hAnsi="Helvetica Neue"/>
          <w:b w:val="0"/>
          <w:sz w:val="16"/>
          <w:szCs w:val="16"/>
          <w:vertAlign w:val="baseline"/>
          <w:rtl w:val="0"/>
        </w:rPr>
        <w:t xml:space="preserve"> (for evaluation by school of graduation)—See/use NGS state course list.</w:t>
      </w:r>
    </w:p>
    <w:tbl>
      <w:tblPr>
        <w:tblStyle w:val="Table2"/>
        <w:bidi w:val="0"/>
        <w:tblW w:w="10804.0" w:type="dxa"/>
        <w:jc w:val="left"/>
        <w:tblBorders>
          <w:top w:color="000000" w:space="0" w:sz="6" w:val="single"/>
          <w:left w:color="000000" w:space="0" w:sz="0" w:val="nil"/>
          <w:bottom w:color="000000" w:space="0" w:sz="6" w:val="single"/>
          <w:right w:color="000000" w:space="0" w:sz="0" w:val="nil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6"/>
        <w:gridCol w:w="2218"/>
        <w:gridCol w:w="720"/>
        <w:gridCol w:w="720"/>
        <w:gridCol w:w="1530"/>
        <w:gridCol w:w="720"/>
        <w:gridCol w:w="720"/>
        <w:gridCol w:w="724"/>
        <w:gridCol w:w="720"/>
        <w:gridCol w:w="720"/>
        <w:gridCol w:w="720"/>
        <w:gridCol w:w="716"/>
        <w:tblGridChange w:id="0">
          <w:tblGrid>
            <w:gridCol w:w="576"/>
            <w:gridCol w:w="2218"/>
            <w:gridCol w:w="720"/>
            <w:gridCol w:w="720"/>
            <w:gridCol w:w="1530"/>
            <w:gridCol w:w="720"/>
            <w:gridCol w:w="720"/>
            <w:gridCol w:w="724"/>
            <w:gridCol w:w="720"/>
            <w:gridCol w:w="720"/>
            <w:gridCol w:w="720"/>
            <w:gridCol w:w="716"/>
          </w:tblGrid>
        </w:tblGridChange>
      </w:tblGrid>
      <w:tr>
        <w:trPr>
          <w:trHeight w:val="160" w:hRule="atLeast"/>
        </w:trPr>
        <w:tc>
          <w:tcPr>
            <w:gridSpan w:val="8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2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If Partial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2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If Final</w:t>
            </w:r>
          </w:p>
        </w:tc>
      </w:tr>
      <w:tr>
        <w:trPr>
          <w:trHeight w:val="128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  <w:jc w:val="both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Grade Level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Course Name </w:t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4"/>
                <w:szCs w:val="14"/>
                <w:vertAlign w:val="baseline"/>
                <w:rtl w:val="0"/>
              </w:rPr>
              <w:t xml:space="preserve">(formal name) or add your school’s course name to be added under NGS subject 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Course Type</w:t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See list,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4"/>
                <w:szCs w:val="14"/>
                <w:vertAlign w:val="baseline"/>
                <w:rtl w:val="0"/>
              </w:rPr>
              <w:t xml:space="preserve">NGS, UT, PASS, Smart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left="5" w:right="113" w:firstLine="0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Course Section</w:t>
              <w:br w:type="textWrapping"/>
              <w:t xml:space="preserve">A / B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If 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Course Subject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Term Type</w:t>
              <w:br w:type="textWrapping"/>
              <w:t xml:space="preserve">Sem / Qtr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Term Name —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Fall / Spring /</w:t>
              <w:br w:type="textWrapping"/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This Calendar Year of Term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Partial Grade in Percentage </w:t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Example: 91%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Course Hours Attended</w:t>
            </w:r>
          </w:p>
        </w:tc>
        <w:tc>
          <w:tcPr>
            <w:tcBorders>
              <w:left w:color="000000" w:space="0" w:sz="12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5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Final Grade </w:t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as a Percentage </w:t>
              <w:br w:type="textWrapping"/>
              <w:t xml:space="preserve">Example: 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5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Credit Granted </w:t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as a decimal</w:t>
              <w:br w:type="textWrapping"/>
              <w:t xml:space="preserve">Example: 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4" w:firstLine="0"/>
              <w:contextualSpacing w:val="0"/>
            </w:pPr>
            <w:bookmarkStart w:colFirst="0" w:colLast="0" w:name="h.37m2jsg" w:id="48"/>
            <w:bookmarkEnd w:id="4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bookmarkStart w:colFirst="0" w:colLast="0" w:name="h.1mrcu09" w:id="49"/>
            <w:bookmarkEnd w:id="4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bookmarkStart w:colFirst="0" w:colLast="0" w:name="h.46r0co2" w:id="50"/>
            <w:bookmarkEnd w:id="5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60" w:line="240" w:lineRule="auto"/>
              <w:ind w:right="-43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Use the second Reporting Form, below, if enrollment continues with uninterrupted attendance and courses in the second semester.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left"/>
            </w:pPr>
            <w:bookmarkStart w:colFirst="0" w:colLast="0" w:name="h.2lwamvv" w:id="51"/>
            <w:bookmarkEnd w:id="51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Date NGS Reported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Mo./Day/Yr.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8"/>
            <w:vMerge w:val="restart"/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80" w:before="4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bookmarkStart w:colFirst="0" w:colLast="0" w:name="h.111kx3o" w:id="52"/>
            <w:bookmarkEnd w:id="5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874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For GED Completions, enter date received.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2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If Partial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2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If Final</w:t>
            </w:r>
          </w:p>
        </w:tc>
      </w:tr>
      <w:tr>
        <w:trPr>
          <w:trHeight w:val="128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  <w:jc w:val="both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Grade Level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Course Name </w:t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4"/>
                <w:szCs w:val="14"/>
                <w:vertAlign w:val="baseline"/>
                <w:rtl w:val="0"/>
              </w:rPr>
              <w:t xml:space="preserve">(formal name) or add your school’s course name to be added under NGS subject 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Course Type</w:t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See list,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4"/>
                <w:szCs w:val="14"/>
                <w:vertAlign w:val="baseline"/>
                <w:rtl w:val="0"/>
              </w:rPr>
              <w:t xml:space="preserve">NGS, UT, PASS, Smart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left="5" w:right="113" w:firstLine="0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Course Section</w:t>
              <w:br w:type="textWrapping"/>
              <w:t xml:space="preserve">A / B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If 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Course Subject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Term Type</w:t>
              <w:br w:type="textWrapping"/>
              <w:t xml:space="preserve">Sem / Qtr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Term Name —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Fall / Spring /</w:t>
              <w:br w:type="textWrapping"/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This Calendar Year of Term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Partial Grade in Percentage </w:t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Example: 91%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3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Course Hours Attended</w:t>
            </w:r>
          </w:p>
        </w:tc>
        <w:tc>
          <w:tcPr>
            <w:tcBorders>
              <w:left w:color="000000" w:space="0" w:sz="12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5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Final Grade </w:t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as a Percentage </w:t>
              <w:br w:type="textWrapping"/>
              <w:t xml:space="preserve">Example: 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right="115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Credit Granted </w:t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as a decimal</w:t>
              <w:br w:type="textWrapping"/>
              <w:t xml:space="preserve">Example:.5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6"/>
                <w:szCs w:val="16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-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6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Date NGS Reported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Mo./Day/Yr.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12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Comments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Times New Roman"/>
  <w:font w:name="Arial Unicode MS"/>
  <w:font w:name="Helvetica Neue">
    <w:embedRegular r:id="rId1" w:subsetted="0"/>
    <w:embedBold r:id="rId2" w:subsetted="0"/>
    <w:embedItalic r:id="rId3" w:subsetted="0"/>
    <w:embedBoldItalic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right" w:pos="10800"/>
      </w:tabs>
      <w:spacing w:after="20" w:before="72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Page </w:t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sz w:val="16"/>
          <w:szCs w:val="16"/>
          <w:vertAlign w:val="baseline"/>
        </w:rPr>
      </w:r>
    </w:fldSimple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ab/>
      <w:t xml:space="preserve">PI-1732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